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D9E" w:rsidRDefault="00EE2FD2" w:rsidP="00796D9E">
      <w:pPr>
        <w:jc w:val="center"/>
        <w:rPr>
          <w:sz w:val="32"/>
          <w:szCs w:val="32"/>
        </w:rPr>
      </w:pPr>
      <w:r>
        <w:rPr>
          <w:noProof/>
          <w:lang w:eastAsia="es-CL"/>
        </w:rPr>
        <w:drawing>
          <wp:inline distT="0" distB="0" distL="0" distR="0" wp14:anchorId="07E2E233" wp14:editId="260C7274">
            <wp:extent cx="6172200" cy="1710581"/>
            <wp:effectExtent l="0" t="0" r="0" b="444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1710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852" w:rsidRPr="001A2DFC" w:rsidRDefault="00580852" w:rsidP="00796D9E">
      <w:pPr>
        <w:jc w:val="center"/>
        <w:rPr>
          <w:rFonts w:ascii="Arial" w:hAnsi="Arial" w:cs="Arial"/>
          <w:sz w:val="32"/>
          <w:szCs w:val="32"/>
        </w:rPr>
      </w:pPr>
      <w:r w:rsidRPr="001A2DFC">
        <w:rPr>
          <w:rFonts w:ascii="Arial" w:hAnsi="Arial" w:cs="Arial"/>
          <w:sz w:val="32"/>
          <w:szCs w:val="32"/>
        </w:rPr>
        <w:t>LINEA MADERA</w:t>
      </w:r>
    </w:p>
    <w:p w:rsidR="00724B54" w:rsidRPr="00724B54" w:rsidRDefault="006315A3" w:rsidP="00724B54">
      <w:pPr>
        <w:pStyle w:val="Sinespaciado"/>
        <w:pBdr>
          <w:bottom w:val="single" w:sz="4" w:space="1" w:color="auto"/>
        </w:pBdr>
        <w:jc w:val="righ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BARNIZ </w:t>
      </w:r>
      <w:r w:rsidR="00724B54" w:rsidRPr="00724B54">
        <w:rPr>
          <w:rFonts w:ascii="Arial" w:hAnsi="Arial" w:cs="Arial"/>
          <w:b/>
          <w:sz w:val="28"/>
          <w:szCs w:val="28"/>
        </w:rPr>
        <w:t>SELLOGAM</w:t>
      </w:r>
    </w:p>
    <w:p w:rsidR="00EA19D4" w:rsidRPr="001A2DFC" w:rsidRDefault="00580852" w:rsidP="00580852">
      <w:pPr>
        <w:pStyle w:val="Sinespaciado"/>
        <w:jc w:val="center"/>
        <w:rPr>
          <w:rFonts w:ascii="Arial" w:hAnsi="Arial" w:cs="Arial"/>
        </w:rPr>
      </w:pPr>
      <w:r w:rsidRPr="001A2DFC">
        <w:rPr>
          <w:rFonts w:ascii="Arial" w:hAnsi="Arial" w:cs="Arial"/>
        </w:rPr>
        <w:t>DESCRIPCION</w:t>
      </w:r>
    </w:p>
    <w:p w:rsidR="00A951A4" w:rsidRPr="001A2DFC" w:rsidRDefault="00F211C3" w:rsidP="001A2DFC">
      <w:pPr>
        <w:pStyle w:val="Sinespaciado"/>
        <w:jc w:val="both"/>
        <w:rPr>
          <w:rFonts w:ascii="Arial" w:hAnsi="Arial" w:cs="Arial"/>
        </w:rPr>
      </w:pPr>
      <w:r w:rsidRPr="001A2DFC">
        <w:rPr>
          <w:rFonts w:ascii="Arial" w:hAnsi="Arial" w:cs="Arial"/>
        </w:rPr>
        <w:t>Barniz bicapa nitrocelulósico incoloro de rápido secado baja viscosidad y alto</w:t>
      </w:r>
      <w:r w:rsidR="006A2F0F">
        <w:rPr>
          <w:rFonts w:ascii="Arial" w:hAnsi="Arial" w:cs="Arial"/>
        </w:rPr>
        <w:t xml:space="preserve"> en</w:t>
      </w:r>
      <w:r w:rsidRPr="001A2DFC">
        <w:rPr>
          <w:rFonts w:ascii="Arial" w:hAnsi="Arial" w:cs="Arial"/>
        </w:rPr>
        <w:t xml:space="preserve"> sólido</w:t>
      </w:r>
      <w:r w:rsidR="006A2F0F">
        <w:rPr>
          <w:rFonts w:ascii="Arial" w:hAnsi="Arial" w:cs="Arial"/>
        </w:rPr>
        <w:t>s</w:t>
      </w:r>
      <w:r w:rsidRPr="001A2DFC">
        <w:rPr>
          <w:rFonts w:ascii="Arial" w:hAnsi="Arial" w:cs="Arial"/>
        </w:rPr>
        <w:t>, con adición de ceras que aumentan su dureza y sedosidad</w:t>
      </w:r>
      <w:r w:rsidR="006A2F0F">
        <w:rPr>
          <w:rFonts w:ascii="Arial" w:hAnsi="Arial" w:cs="Arial"/>
        </w:rPr>
        <w:t>,</w:t>
      </w:r>
      <w:r w:rsidR="006374AD" w:rsidRPr="001A2DFC">
        <w:rPr>
          <w:rFonts w:ascii="Arial" w:hAnsi="Arial" w:cs="Arial"/>
        </w:rPr>
        <w:t xml:space="preserve"> para madera interior de la máxima calidad, especialmente desarrollado para</w:t>
      </w:r>
      <w:r w:rsidR="00EE2FD2">
        <w:rPr>
          <w:rFonts w:ascii="Arial" w:hAnsi="Arial" w:cs="Arial"/>
        </w:rPr>
        <w:t xml:space="preserve"> aplicación spray en</w:t>
      </w:r>
      <w:r w:rsidR="006374AD" w:rsidRPr="001A2DFC">
        <w:rPr>
          <w:rFonts w:ascii="Arial" w:hAnsi="Arial" w:cs="Arial"/>
        </w:rPr>
        <w:t xml:space="preserve"> mobiliario</w:t>
      </w:r>
      <w:r w:rsidR="00D56707" w:rsidRPr="001A2DFC">
        <w:rPr>
          <w:rFonts w:ascii="Arial" w:hAnsi="Arial" w:cs="Arial"/>
        </w:rPr>
        <w:t>, puertas</w:t>
      </w:r>
      <w:r w:rsidR="006374AD" w:rsidRPr="001A2DFC">
        <w:rPr>
          <w:rFonts w:ascii="Arial" w:hAnsi="Arial" w:cs="Arial"/>
        </w:rPr>
        <w:t xml:space="preserve"> y carpintería interior.</w:t>
      </w:r>
    </w:p>
    <w:p w:rsidR="00580852" w:rsidRPr="001A2DFC" w:rsidRDefault="001A2DFC" w:rsidP="001A2DFC">
      <w:pPr>
        <w:pStyle w:val="Sinespaciado"/>
        <w:pBdr>
          <w:top w:val="single" w:sz="4" w:space="1" w:color="auto"/>
        </w:pBdr>
        <w:jc w:val="center"/>
        <w:rPr>
          <w:rFonts w:ascii="Arial" w:hAnsi="Arial" w:cs="Arial"/>
        </w:rPr>
      </w:pPr>
      <w:r>
        <w:rPr>
          <w:rFonts w:ascii="Arial" w:hAnsi="Arial" w:cs="Arial"/>
        </w:rPr>
        <w:t>PRO</w:t>
      </w:r>
      <w:r w:rsidR="00580852" w:rsidRPr="001A2DFC">
        <w:rPr>
          <w:rFonts w:ascii="Arial" w:hAnsi="Arial" w:cs="Arial"/>
        </w:rPr>
        <w:t>PIEDADES</w:t>
      </w:r>
    </w:p>
    <w:p w:rsidR="00EE2FD2" w:rsidRDefault="00580852" w:rsidP="00EE2FD2">
      <w:pPr>
        <w:pStyle w:val="Sinespaciado"/>
        <w:jc w:val="both"/>
        <w:rPr>
          <w:rFonts w:ascii="Arial" w:hAnsi="Arial" w:cs="Arial"/>
        </w:rPr>
      </w:pPr>
      <w:r w:rsidRPr="001A2DFC">
        <w:rPr>
          <w:rFonts w:ascii="Arial" w:hAnsi="Arial" w:cs="Arial"/>
        </w:rPr>
        <w:t>Producto especialmente desarrollado para la aplicación de cualquier superficie de madera solida o enchapada. Mobiliario armado, revest</w:t>
      </w:r>
      <w:r w:rsidR="00F211C3" w:rsidRPr="001A2DFC">
        <w:rPr>
          <w:rFonts w:ascii="Arial" w:hAnsi="Arial" w:cs="Arial"/>
        </w:rPr>
        <w:t>imientos, carpintería interior</w:t>
      </w:r>
      <w:r w:rsidRPr="001A2DFC">
        <w:rPr>
          <w:rFonts w:ascii="Arial" w:hAnsi="Arial" w:cs="Arial"/>
        </w:rPr>
        <w:t>, no deja manchas ni ráfagas, de excelente t</w:t>
      </w:r>
      <w:r w:rsidR="006374AD" w:rsidRPr="001A2DFC">
        <w:rPr>
          <w:rFonts w:ascii="Arial" w:hAnsi="Arial" w:cs="Arial"/>
        </w:rPr>
        <w:t>ransparencia, buena tixotropía que permite aplicación en vertical</w:t>
      </w:r>
      <w:r w:rsidRPr="001A2DFC">
        <w:rPr>
          <w:rFonts w:ascii="Arial" w:hAnsi="Arial" w:cs="Arial"/>
        </w:rPr>
        <w:t xml:space="preserve">, </w:t>
      </w:r>
      <w:r w:rsidR="005B54D1" w:rsidRPr="001A2DFC">
        <w:rPr>
          <w:rFonts w:ascii="Arial" w:hAnsi="Arial" w:cs="Arial"/>
        </w:rPr>
        <w:t>mínimo</w:t>
      </w:r>
      <w:r w:rsidRPr="001A2DFC">
        <w:rPr>
          <w:rFonts w:ascii="Arial" w:hAnsi="Arial" w:cs="Arial"/>
        </w:rPr>
        <w:t xml:space="preserve"> levantamiento de fibra </w:t>
      </w:r>
      <w:r w:rsidR="00002810" w:rsidRPr="001A2DFC">
        <w:rPr>
          <w:rFonts w:ascii="Arial" w:hAnsi="Arial" w:cs="Arial"/>
        </w:rPr>
        <w:t>después de seca la aplicación, excelen</w:t>
      </w:r>
      <w:r w:rsidR="004E490F" w:rsidRPr="001A2DFC">
        <w:rPr>
          <w:rFonts w:ascii="Arial" w:hAnsi="Arial" w:cs="Arial"/>
        </w:rPr>
        <w:t>tes propiedades anti-</w:t>
      </w:r>
      <w:r w:rsidR="00F211C3" w:rsidRPr="001A2DFC">
        <w:rPr>
          <w:rFonts w:ascii="Arial" w:hAnsi="Arial" w:cs="Arial"/>
        </w:rPr>
        <w:t>blocking, disponible en brillo 1</w:t>
      </w:r>
      <w:r w:rsidR="004E490F" w:rsidRPr="001A2DFC">
        <w:rPr>
          <w:rFonts w:ascii="Arial" w:hAnsi="Arial" w:cs="Arial"/>
        </w:rPr>
        <w:t>0,</w:t>
      </w:r>
      <w:r w:rsidR="00F211C3" w:rsidRPr="001A2DFC">
        <w:rPr>
          <w:rFonts w:ascii="Arial" w:hAnsi="Arial" w:cs="Arial"/>
        </w:rPr>
        <w:t xml:space="preserve">30, 50, </w:t>
      </w:r>
      <w:r w:rsidR="00E467C0" w:rsidRPr="001A2DFC">
        <w:rPr>
          <w:rFonts w:ascii="Arial" w:hAnsi="Arial" w:cs="Arial"/>
        </w:rPr>
        <w:t>utilizable como fondo y acabado, buen</w:t>
      </w:r>
      <w:r w:rsidR="00F211C3" w:rsidRPr="001A2DFC">
        <w:rPr>
          <w:rFonts w:ascii="Arial" w:hAnsi="Arial" w:cs="Arial"/>
        </w:rPr>
        <w:t xml:space="preserve"> compromiso dureza-flexibilidad, alta resistencia al velado en ambientes fríos y húmedos.</w:t>
      </w:r>
    </w:p>
    <w:p w:rsidR="00580852" w:rsidRPr="001A2DFC" w:rsidRDefault="00580852" w:rsidP="00EE2FD2">
      <w:pPr>
        <w:pStyle w:val="Sinespaciado"/>
        <w:pBdr>
          <w:top w:val="single" w:sz="4" w:space="1" w:color="auto"/>
        </w:pBdr>
        <w:jc w:val="center"/>
        <w:rPr>
          <w:rFonts w:ascii="Arial" w:hAnsi="Arial" w:cs="Arial"/>
        </w:rPr>
      </w:pPr>
      <w:r w:rsidRPr="001A2DFC">
        <w:rPr>
          <w:rFonts w:ascii="Arial" w:hAnsi="Arial" w:cs="Arial"/>
        </w:rPr>
        <w:t>CARACTERISTICAS TECNICAS</w:t>
      </w:r>
    </w:p>
    <w:p w:rsidR="00580852" w:rsidRPr="001A2DFC" w:rsidRDefault="006374AD" w:rsidP="00580852">
      <w:pPr>
        <w:pStyle w:val="Sinespaciado"/>
        <w:rPr>
          <w:rFonts w:ascii="Arial" w:hAnsi="Arial" w:cs="Arial"/>
        </w:rPr>
      </w:pPr>
      <w:r w:rsidRPr="001A2DFC">
        <w:rPr>
          <w:rFonts w:ascii="Arial" w:hAnsi="Arial" w:cs="Arial"/>
        </w:rPr>
        <w:t>Viscosidad /Ford 4</w:t>
      </w:r>
      <w:r w:rsidRPr="001A2DFC">
        <w:rPr>
          <w:rFonts w:ascii="Arial" w:hAnsi="Arial" w:cs="Arial"/>
        </w:rPr>
        <w:tab/>
      </w:r>
      <w:r w:rsidRPr="001A2DFC">
        <w:rPr>
          <w:rFonts w:ascii="Arial" w:hAnsi="Arial" w:cs="Arial"/>
        </w:rPr>
        <w:tab/>
      </w:r>
      <w:r w:rsidR="006A2F0F">
        <w:rPr>
          <w:rFonts w:ascii="Arial" w:hAnsi="Arial" w:cs="Arial"/>
        </w:rPr>
        <w:t>30-35</w:t>
      </w:r>
      <w:r w:rsidRPr="001A2DFC">
        <w:rPr>
          <w:rFonts w:ascii="Arial" w:hAnsi="Arial" w:cs="Arial"/>
        </w:rPr>
        <w:t>” F4 20 C°</w:t>
      </w:r>
      <w:r w:rsidR="00F211C3" w:rsidRPr="001A2DFC">
        <w:rPr>
          <w:rFonts w:ascii="Arial" w:hAnsi="Arial" w:cs="Arial"/>
        </w:rPr>
        <w:t xml:space="preserve"> +- 5</w:t>
      </w:r>
    </w:p>
    <w:p w:rsidR="00580852" w:rsidRPr="001A2DFC" w:rsidRDefault="00F211C3" w:rsidP="00580852">
      <w:pPr>
        <w:pStyle w:val="Sinespaciado"/>
        <w:rPr>
          <w:rFonts w:ascii="Arial" w:hAnsi="Arial" w:cs="Arial"/>
        </w:rPr>
      </w:pPr>
      <w:r w:rsidRPr="001A2DFC">
        <w:rPr>
          <w:rFonts w:ascii="Arial" w:hAnsi="Arial" w:cs="Arial"/>
        </w:rPr>
        <w:t>Densidad KG/LT</w:t>
      </w:r>
      <w:r w:rsidRPr="001A2DFC">
        <w:rPr>
          <w:rFonts w:ascii="Arial" w:hAnsi="Arial" w:cs="Arial"/>
        </w:rPr>
        <w:tab/>
      </w:r>
      <w:r w:rsidRPr="001A2DFC">
        <w:rPr>
          <w:rFonts w:ascii="Arial" w:hAnsi="Arial" w:cs="Arial"/>
        </w:rPr>
        <w:tab/>
        <w:t>0.950</w:t>
      </w:r>
      <w:r w:rsidR="006374AD" w:rsidRPr="001A2DFC">
        <w:rPr>
          <w:rFonts w:ascii="Arial" w:hAnsi="Arial" w:cs="Arial"/>
        </w:rPr>
        <w:t>+/-0.030</w:t>
      </w:r>
      <w:r w:rsidR="00580852" w:rsidRPr="001A2DFC">
        <w:rPr>
          <w:rFonts w:ascii="Arial" w:hAnsi="Arial" w:cs="Arial"/>
        </w:rPr>
        <w:t xml:space="preserve"> 20°C</w:t>
      </w:r>
    </w:p>
    <w:p w:rsidR="00580852" w:rsidRPr="001A2DFC" w:rsidRDefault="00580852" w:rsidP="00580852">
      <w:pPr>
        <w:pStyle w:val="Sinespaciado"/>
        <w:rPr>
          <w:rFonts w:ascii="Arial" w:hAnsi="Arial" w:cs="Arial"/>
        </w:rPr>
      </w:pPr>
      <w:r w:rsidRPr="001A2DFC">
        <w:rPr>
          <w:rFonts w:ascii="Arial" w:hAnsi="Arial" w:cs="Arial"/>
        </w:rPr>
        <w:t>Secado al tacto</w:t>
      </w:r>
      <w:r w:rsidRPr="001A2DFC">
        <w:rPr>
          <w:rFonts w:ascii="Arial" w:hAnsi="Arial" w:cs="Arial"/>
        </w:rPr>
        <w:tab/>
      </w:r>
      <w:r w:rsidRPr="001A2DFC">
        <w:rPr>
          <w:rFonts w:ascii="Arial" w:hAnsi="Arial" w:cs="Arial"/>
        </w:rPr>
        <w:tab/>
      </w:r>
      <w:r w:rsidR="006374AD" w:rsidRPr="001A2DFC">
        <w:rPr>
          <w:rFonts w:ascii="Arial" w:hAnsi="Arial" w:cs="Arial"/>
        </w:rPr>
        <w:t>2</w:t>
      </w:r>
      <w:r w:rsidR="00002810" w:rsidRPr="001A2DFC">
        <w:rPr>
          <w:rFonts w:ascii="Arial" w:hAnsi="Arial" w:cs="Arial"/>
        </w:rPr>
        <w:t>0-30</w:t>
      </w:r>
      <w:r w:rsidRPr="001A2DFC">
        <w:rPr>
          <w:rFonts w:ascii="Arial" w:hAnsi="Arial" w:cs="Arial"/>
        </w:rPr>
        <w:t xml:space="preserve"> minutos 20°C</w:t>
      </w:r>
      <w:r w:rsidR="005F2555" w:rsidRPr="001A2DFC">
        <w:rPr>
          <w:rFonts w:ascii="Arial" w:hAnsi="Arial" w:cs="Arial"/>
        </w:rPr>
        <w:t>, HRA MAX. 60-70 %</w:t>
      </w:r>
      <w:r w:rsidR="006A2F0F">
        <w:rPr>
          <w:rFonts w:ascii="Arial" w:hAnsi="Arial" w:cs="Arial"/>
        </w:rPr>
        <w:t>, 120 grs/mt²</w:t>
      </w:r>
    </w:p>
    <w:p w:rsidR="00CB5457" w:rsidRPr="001A2DFC" w:rsidRDefault="001A2DFC" w:rsidP="00580852">
      <w:pPr>
        <w:pStyle w:val="Sinespaciado"/>
        <w:rPr>
          <w:rFonts w:ascii="Arial" w:hAnsi="Arial" w:cs="Arial"/>
        </w:rPr>
      </w:pPr>
      <w:r>
        <w:rPr>
          <w:rFonts w:ascii="Arial" w:hAnsi="Arial" w:cs="Arial"/>
        </w:rPr>
        <w:t>Colores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B5457" w:rsidRPr="001A2DFC">
        <w:rPr>
          <w:rFonts w:ascii="Arial" w:hAnsi="Arial" w:cs="Arial"/>
        </w:rPr>
        <w:t xml:space="preserve">A pedido, ver formatos mínimos. </w:t>
      </w:r>
    </w:p>
    <w:p w:rsidR="00580852" w:rsidRPr="001A2DFC" w:rsidRDefault="006374AD" w:rsidP="00580852">
      <w:pPr>
        <w:pStyle w:val="Sinespaciado"/>
        <w:rPr>
          <w:rFonts w:ascii="Arial" w:hAnsi="Arial" w:cs="Arial"/>
        </w:rPr>
      </w:pPr>
      <w:r w:rsidRPr="001A2DFC">
        <w:rPr>
          <w:rFonts w:ascii="Arial" w:hAnsi="Arial" w:cs="Arial"/>
        </w:rPr>
        <w:t>Repintado</w:t>
      </w:r>
      <w:r w:rsidRPr="001A2DFC">
        <w:rPr>
          <w:rFonts w:ascii="Arial" w:hAnsi="Arial" w:cs="Arial"/>
        </w:rPr>
        <w:tab/>
      </w:r>
      <w:r w:rsidRPr="001A2DFC">
        <w:rPr>
          <w:rFonts w:ascii="Arial" w:hAnsi="Arial" w:cs="Arial"/>
        </w:rPr>
        <w:tab/>
      </w:r>
      <w:r w:rsidRPr="001A2DFC">
        <w:rPr>
          <w:rFonts w:ascii="Arial" w:hAnsi="Arial" w:cs="Arial"/>
        </w:rPr>
        <w:tab/>
        <w:t>40</w:t>
      </w:r>
      <w:r w:rsidR="00002810" w:rsidRPr="001A2DFC">
        <w:rPr>
          <w:rFonts w:ascii="Arial" w:hAnsi="Arial" w:cs="Arial"/>
        </w:rPr>
        <w:t>-50</w:t>
      </w:r>
      <w:r w:rsidR="00580852" w:rsidRPr="001A2DFC">
        <w:rPr>
          <w:rFonts w:ascii="Arial" w:hAnsi="Arial" w:cs="Arial"/>
        </w:rPr>
        <w:t xml:space="preserve"> minutos 20°C</w:t>
      </w:r>
      <w:r w:rsidR="006A2F0F">
        <w:rPr>
          <w:rFonts w:ascii="Arial" w:hAnsi="Arial" w:cs="Arial"/>
        </w:rPr>
        <w:t>, HRA MAX. 50-6</w:t>
      </w:r>
      <w:r w:rsidR="005F2555" w:rsidRPr="001A2DFC">
        <w:rPr>
          <w:rFonts w:ascii="Arial" w:hAnsi="Arial" w:cs="Arial"/>
        </w:rPr>
        <w:t>0 %, lijado 50-60 minutos</w:t>
      </w:r>
    </w:p>
    <w:p w:rsidR="00213103" w:rsidRPr="001A2DFC" w:rsidRDefault="00213103" w:rsidP="00580852">
      <w:pPr>
        <w:pStyle w:val="Sinespaciado"/>
        <w:rPr>
          <w:rFonts w:ascii="Arial" w:hAnsi="Arial" w:cs="Arial"/>
        </w:rPr>
      </w:pPr>
      <w:r w:rsidRPr="001A2DFC">
        <w:rPr>
          <w:rFonts w:ascii="Arial" w:hAnsi="Arial" w:cs="Arial"/>
        </w:rPr>
        <w:t>Embalado</w:t>
      </w:r>
      <w:r w:rsidRPr="001A2DFC">
        <w:rPr>
          <w:rFonts w:ascii="Arial" w:hAnsi="Arial" w:cs="Arial"/>
        </w:rPr>
        <w:tab/>
      </w:r>
      <w:r w:rsidRPr="001A2DFC">
        <w:rPr>
          <w:rFonts w:ascii="Arial" w:hAnsi="Arial" w:cs="Arial"/>
        </w:rPr>
        <w:tab/>
      </w:r>
      <w:r w:rsidRPr="001A2DFC">
        <w:rPr>
          <w:rFonts w:ascii="Arial" w:hAnsi="Arial" w:cs="Arial"/>
        </w:rPr>
        <w:tab/>
        <w:t>8-10 horas</w:t>
      </w:r>
      <w:r w:rsidR="008E11DB" w:rsidRPr="001A2DFC">
        <w:rPr>
          <w:rFonts w:ascii="Arial" w:hAnsi="Arial" w:cs="Arial"/>
        </w:rPr>
        <w:t xml:space="preserve">, </w:t>
      </w:r>
      <w:r w:rsidR="006A2F0F">
        <w:rPr>
          <w:rFonts w:ascii="Arial" w:hAnsi="Arial" w:cs="Arial"/>
        </w:rPr>
        <w:t>con secado a temperatura de 20°C HRA MAX. 50-6</w:t>
      </w:r>
      <w:r w:rsidR="00B44A88" w:rsidRPr="001A2DFC">
        <w:rPr>
          <w:rFonts w:ascii="Arial" w:hAnsi="Arial" w:cs="Arial"/>
        </w:rPr>
        <w:t>0 %</w:t>
      </w:r>
    </w:p>
    <w:p w:rsidR="00580852" w:rsidRPr="001A2DFC" w:rsidRDefault="00580852" w:rsidP="00580852">
      <w:pPr>
        <w:pStyle w:val="Sinespaciado"/>
        <w:rPr>
          <w:rFonts w:ascii="Arial" w:hAnsi="Arial" w:cs="Arial"/>
        </w:rPr>
      </w:pPr>
      <w:r w:rsidRPr="001A2DFC">
        <w:rPr>
          <w:rFonts w:ascii="Arial" w:hAnsi="Arial" w:cs="Arial"/>
        </w:rPr>
        <w:t xml:space="preserve">Rendimiento </w:t>
      </w:r>
      <w:r w:rsidRPr="001A2DFC">
        <w:rPr>
          <w:rFonts w:ascii="Arial" w:hAnsi="Arial" w:cs="Arial"/>
        </w:rPr>
        <w:tab/>
      </w:r>
      <w:r w:rsidRPr="001A2DFC">
        <w:rPr>
          <w:rFonts w:ascii="Arial" w:hAnsi="Arial" w:cs="Arial"/>
        </w:rPr>
        <w:tab/>
      </w:r>
      <w:r w:rsidRPr="001A2DFC">
        <w:rPr>
          <w:rFonts w:ascii="Arial" w:hAnsi="Arial" w:cs="Arial"/>
        </w:rPr>
        <w:tab/>
      </w:r>
      <w:r w:rsidR="006374AD" w:rsidRPr="001A2DFC">
        <w:rPr>
          <w:rFonts w:ascii="Arial" w:hAnsi="Arial" w:cs="Arial"/>
        </w:rPr>
        <w:t>5-6</w:t>
      </w:r>
      <w:r w:rsidRPr="001A2DFC">
        <w:rPr>
          <w:rFonts w:ascii="Arial" w:hAnsi="Arial" w:cs="Arial"/>
        </w:rPr>
        <w:t xml:space="preserve"> mt x litro </w:t>
      </w:r>
      <w:r w:rsidR="00002810" w:rsidRPr="001A2DFC">
        <w:rPr>
          <w:rFonts w:ascii="Arial" w:hAnsi="Arial" w:cs="Arial"/>
        </w:rPr>
        <w:t xml:space="preserve">x mano </w:t>
      </w:r>
      <w:r w:rsidR="00B151A1" w:rsidRPr="001A2DFC">
        <w:rPr>
          <w:rFonts w:ascii="Arial" w:hAnsi="Arial" w:cs="Arial"/>
        </w:rPr>
        <w:t>dependiendo</w:t>
      </w:r>
      <w:r w:rsidRPr="001A2DFC">
        <w:rPr>
          <w:rFonts w:ascii="Arial" w:hAnsi="Arial" w:cs="Arial"/>
        </w:rPr>
        <w:t xml:space="preserve"> sistema de aplicación</w:t>
      </w:r>
    </w:p>
    <w:p w:rsidR="00580852" w:rsidRPr="001A2DFC" w:rsidRDefault="00F211C3" w:rsidP="00580852">
      <w:pPr>
        <w:pStyle w:val="Sinespaciado"/>
        <w:rPr>
          <w:rFonts w:ascii="Arial" w:hAnsi="Arial" w:cs="Arial"/>
        </w:rPr>
      </w:pPr>
      <w:r w:rsidRPr="001A2DFC">
        <w:rPr>
          <w:rFonts w:ascii="Arial" w:hAnsi="Arial" w:cs="Arial"/>
        </w:rPr>
        <w:t>Diluyente</w:t>
      </w:r>
      <w:r w:rsidRPr="001A2DFC">
        <w:rPr>
          <w:rFonts w:ascii="Arial" w:hAnsi="Arial" w:cs="Arial"/>
        </w:rPr>
        <w:tab/>
      </w:r>
      <w:r w:rsidRPr="001A2DFC">
        <w:rPr>
          <w:rFonts w:ascii="Arial" w:hAnsi="Arial" w:cs="Arial"/>
        </w:rPr>
        <w:tab/>
      </w:r>
      <w:r w:rsidRPr="001A2DFC">
        <w:rPr>
          <w:rFonts w:ascii="Arial" w:hAnsi="Arial" w:cs="Arial"/>
        </w:rPr>
        <w:tab/>
        <w:t>PX INVIERNO 1300</w:t>
      </w:r>
    </w:p>
    <w:p w:rsidR="00580852" w:rsidRPr="001A2DFC" w:rsidRDefault="00580852" w:rsidP="001E47F1">
      <w:pPr>
        <w:pStyle w:val="Sinespaciado"/>
        <w:pBdr>
          <w:bottom w:val="single" w:sz="4" w:space="1" w:color="auto"/>
        </w:pBdr>
        <w:rPr>
          <w:rFonts w:ascii="Arial" w:hAnsi="Arial" w:cs="Arial"/>
        </w:rPr>
      </w:pPr>
      <w:r w:rsidRPr="001A2DFC">
        <w:rPr>
          <w:rFonts w:ascii="Arial" w:hAnsi="Arial" w:cs="Arial"/>
        </w:rPr>
        <w:t>Almacenamiento</w:t>
      </w:r>
      <w:r w:rsidRPr="001A2DFC">
        <w:rPr>
          <w:rFonts w:ascii="Arial" w:hAnsi="Arial" w:cs="Arial"/>
        </w:rPr>
        <w:tab/>
      </w:r>
      <w:r w:rsidRPr="001A2DFC">
        <w:rPr>
          <w:rFonts w:ascii="Arial" w:hAnsi="Arial" w:cs="Arial"/>
        </w:rPr>
        <w:tab/>
        <w:t>4-5 meses en envases originales, sin abrir 10-20 C°</w:t>
      </w:r>
    </w:p>
    <w:p w:rsidR="001E47F1" w:rsidRDefault="001E47F1" w:rsidP="001E47F1">
      <w:pPr>
        <w:pStyle w:val="Sinespaciado"/>
        <w:jc w:val="center"/>
        <w:rPr>
          <w:rFonts w:ascii="Arial" w:hAnsi="Arial" w:cs="Arial"/>
        </w:rPr>
      </w:pPr>
      <w:r>
        <w:rPr>
          <w:rFonts w:ascii="Arial" w:hAnsi="Arial" w:cs="Arial"/>
        </w:rPr>
        <w:t>CARACTERISTICAS GENERALES DE APLICACION</w:t>
      </w:r>
    </w:p>
    <w:p w:rsidR="00580852" w:rsidRPr="001A2DFC" w:rsidRDefault="00002810" w:rsidP="00002810">
      <w:pPr>
        <w:pStyle w:val="Sinespaciado"/>
        <w:rPr>
          <w:rFonts w:ascii="Arial" w:hAnsi="Arial" w:cs="Arial"/>
        </w:rPr>
      </w:pPr>
      <w:r w:rsidRPr="001A2DFC">
        <w:rPr>
          <w:rFonts w:ascii="Arial" w:hAnsi="Arial" w:cs="Arial"/>
        </w:rPr>
        <w:t>Con</w:t>
      </w:r>
      <w:r w:rsidR="00580852" w:rsidRPr="001A2DFC">
        <w:rPr>
          <w:rFonts w:ascii="Arial" w:hAnsi="Arial" w:cs="Arial"/>
        </w:rPr>
        <w:t xml:space="preserve"> pist</w:t>
      </w:r>
      <w:r w:rsidRPr="001A2DFC">
        <w:rPr>
          <w:rFonts w:ascii="Arial" w:hAnsi="Arial" w:cs="Arial"/>
        </w:rPr>
        <w:t xml:space="preserve">ola aerografica o equipo </w:t>
      </w:r>
      <w:r w:rsidR="006A2F0F" w:rsidRPr="001A2DFC">
        <w:rPr>
          <w:rFonts w:ascii="Arial" w:hAnsi="Arial" w:cs="Arial"/>
        </w:rPr>
        <w:t>airmix,</w:t>
      </w:r>
      <w:r w:rsidR="006A2F0F">
        <w:rPr>
          <w:rFonts w:ascii="Arial" w:hAnsi="Arial" w:cs="Arial"/>
        </w:rPr>
        <w:t xml:space="preserve"> ocasionalmente</w:t>
      </w:r>
      <w:r w:rsidRPr="001A2DFC">
        <w:rPr>
          <w:rFonts w:ascii="Arial" w:hAnsi="Arial" w:cs="Arial"/>
        </w:rPr>
        <w:t xml:space="preserve"> </w:t>
      </w:r>
      <w:r w:rsidR="00213103" w:rsidRPr="001A2DFC">
        <w:rPr>
          <w:rFonts w:ascii="Arial" w:hAnsi="Arial" w:cs="Arial"/>
        </w:rPr>
        <w:t>brocha o huaipe,</w:t>
      </w:r>
      <w:r w:rsidR="006A2F0F">
        <w:rPr>
          <w:rFonts w:ascii="Arial" w:hAnsi="Arial" w:cs="Arial"/>
        </w:rPr>
        <w:t xml:space="preserve"> 80-12</w:t>
      </w:r>
      <w:r w:rsidRPr="001A2DFC">
        <w:rPr>
          <w:rFonts w:ascii="Arial" w:hAnsi="Arial" w:cs="Arial"/>
        </w:rPr>
        <w:t>0 grs/mt² por mano</w:t>
      </w:r>
      <w:r w:rsidR="00213103" w:rsidRPr="001A2DFC">
        <w:rPr>
          <w:rFonts w:ascii="Arial" w:hAnsi="Arial" w:cs="Arial"/>
        </w:rPr>
        <w:t>, 2-3 manos con lijado intermedio fino 220-360</w:t>
      </w:r>
      <w:r w:rsidR="001A2DFC">
        <w:rPr>
          <w:rFonts w:ascii="Arial" w:hAnsi="Arial" w:cs="Arial"/>
        </w:rPr>
        <w:t>, ajuste viscosidad con Diluyente PX</w:t>
      </w:r>
      <w:r w:rsidR="0001098F">
        <w:rPr>
          <w:rFonts w:ascii="Arial" w:hAnsi="Arial" w:cs="Arial"/>
        </w:rPr>
        <w:t xml:space="preserve"> 1100 o 1300 con bajas temperaturas y alta HRA.</w:t>
      </w:r>
    </w:p>
    <w:p w:rsidR="00580852" w:rsidRPr="001A2DFC" w:rsidRDefault="004E490F" w:rsidP="001A2DFC">
      <w:pPr>
        <w:pStyle w:val="Sinespaciado"/>
        <w:rPr>
          <w:rFonts w:ascii="Arial" w:hAnsi="Arial" w:cs="Arial"/>
        </w:rPr>
      </w:pPr>
      <w:r w:rsidRPr="001A2DFC">
        <w:rPr>
          <w:rFonts w:ascii="Arial" w:hAnsi="Arial" w:cs="Arial"/>
        </w:rPr>
        <w:t>GALON</w:t>
      </w:r>
      <w:r w:rsidR="001A2DFC">
        <w:rPr>
          <w:rFonts w:ascii="Arial" w:hAnsi="Arial" w:cs="Arial"/>
        </w:rPr>
        <w:t>,</w:t>
      </w:r>
      <w:r w:rsidR="00EB1690">
        <w:rPr>
          <w:rFonts w:ascii="Arial" w:hAnsi="Arial" w:cs="Arial"/>
        </w:rPr>
        <w:t xml:space="preserve"> </w:t>
      </w:r>
      <w:r w:rsidR="001A2DFC">
        <w:rPr>
          <w:rFonts w:ascii="Arial" w:hAnsi="Arial" w:cs="Arial"/>
        </w:rPr>
        <w:t>19 LITROS, 19</w:t>
      </w:r>
      <w:r w:rsidR="00580852" w:rsidRPr="001A2DFC">
        <w:rPr>
          <w:rFonts w:ascii="Arial" w:hAnsi="Arial" w:cs="Arial"/>
        </w:rPr>
        <w:t>0 LTS</w:t>
      </w:r>
      <w:r w:rsidR="001A2DFC">
        <w:rPr>
          <w:rFonts w:ascii="Arial" w:hAnsi="Arial" w:cs="Arial"/>
        </w:rPr>
        <w:t>.</w:t>
      </w:r>
    </w:p>
    <w:p w:rsidR="001A2DFC" w:rsidRDefault="001A2DFC" w:rsidP="001A2DFC">
      <w:pPr>
        <w:pStyle w:val="Sinespaciado"/>
        <w:pBdr>
          <w:top w:val="single" w:sz="4" w:space="1" w:color="auto"/>
        </w:pBdr>
        <w:jc w:val="center"/>
        <w:rPr>
          <w:rFonts w:ascii="Arial" w:hAnsi="Arial" w:cs="Arial"/>
        </w:rPr>
      </w:pPr>
      <w:r>
        <w:rPr>
          <w:rFonts w:ascii="Arial" w:hAnsi="Arial" w:cs="Arial"/>
        </w:rPr>
        <w:t>OBSERVACIONES</w:t>
      </w:r>
    </w:p>
    <w:p w:rsidR="00580852" w:rsidRPr="001A2DFC" w:rsidRDefault="00F211C3" w:rsidP="001A2DFC">
      <w:pPr>
        <w:pStyle w:val="Sinespaciado"/>
        <w:pBdr>
          <w:top w:val="single" w:sz="4" w:space="1" w:color="auto"/>
        </w:pBdr>
        <w:rPr>
          <w:rFonts w:ascii="Arial" w:hAnsi="Arial" w:cs="Arial"/>
        </w:rPr>
      </w:pPr>
      <w:r w:rsidRPr="001A2DFC">
        <w:rPr>
          <w:rFonts w:ascii="Arial" w:hAnsi="Arial" w:cs="Arial"/>
        </w:rPr>
        <w:t xml:space="preserve">- Producto base </w:t>
      </w:r>
      <w:r w:rsidRPr="001E47F1">
        <w:rPr>
          <w:rFonts w:ascii="Arial" w:hAnsi="Arial" w:cs="Arial"/>
          <w:b/>
        </w:rPr>
        <w:t>SOLVENTE</w:t>
      </w:r>
      <w:r w:rsidR="001E47F1" w:rsidRPr="001E47F1">
        <w:rPr>
          <w:rFonts w:ascii="Arial" w:hAnsi="Arial" w:cs="Arial"/>
          <w:b/>
        </w:rPr>
        <w:t xml:space="preserve"> DE USO PROFESIONAL</w:t>
      </w:r>
      <w:r w:rsidR="00F63E51" w:rsidRPr="001A2DFC">
        <w:rPr>
          <w:rFonts w:ascii="Arial" w:hAnsi="Arial" w:cs="Arial"/>
        </w:rPr>
        <w:t>, aplicar con buena renovación de aire, agitar el contenido antes de ser usado.</w:t>
      </w:r>
    </w:p>
    <w:p w:rsidR="00580852" w:rsidRPr="001A2DFC" w:rsidRDefault="00580852" w:rsidP="00580852">
      <w:pPr>
        <w:pStyle w:val="Sinespaciado"/>
        <w:rPr>
          <w:rFonts w:ascii="Arial" w:hAnsi="Arial" w:cs="Arial"/>
        </w:rPr>
      </w:pPr>
      <w:r w:rsidRPr="001A2DFC">
        <w:rPr>
          <w:rFonts w:ascii="Arial" w:hAnsi="Arial" w:cs="Arial"/>
        </w:rPr>
        <w:t>- Utilizar guantes,</w:t>
      </w:r>
      <w:r w:rsidR="00F63E51" w:rsidRPr="001A2DFC">
        <w:rPr>
          <w:rFonts w:ascii="Arial" w:hAnsi="Arial" w:cs="Arial"/>
        </w:rPr>
        <w:t xml:space="preserve"> protección respiratoria</w:t>
      </w:r>
      <w:r w:rsidRPr="001A2DFC">
        <w:rPr>
          <w:rFonts w:ascii="Arial" w:hAnsi="Arial" w:cs="Arial"/>
        </w:rPr>
        <w:t xml:space="preserve"> y </w:t>
      </w:r>
      <w:r w:rsidR="00F63E51" w:rsidRPr="001A2DFC">
        <w:rPr>
          <w:rFonts w:ascii="Arial" w:hAnsi="Arial" w:cs="Arial"/>
        </w:rPr>
        <w:t>protección ocular en lo posible</w:t>
      </w:r>
    </w:p>
    <w:p w:rsidR="005B54D1" w:rsidRPr="001A2DFC" w:rsidRDefault="00580852" w:rsidP="005B54D1">
      <w:pPr>
        <w:pStyle w:val="Sinespaciado"/>
        <w:rPr>
          <w:rFonts w:ascii="Arial" w:hAnsi="Arial" w:cs="Arial"/>
        </w:rPr>
      </w:pPr>
      <w:r w:rsidRPr="001A2DFC">
        <w:rPr>
          <w:rFonts w:ascii="Arial" w:hAnsi="Arial" w:cs="Arial"/>
        </w:rPr>
        <w:t>- Lavar utensilios</w:t>
      </w:r>
      <w:r w:rsidR="00002810" w:rsidRPr="001A2DFC">
        <w:rPr>
          <w:rFonts w:ascii="Arial" w:hAnsi="Arial" w:cs="Arial"/>
        </w:rPr>
        <w:t xml:space="preserve"> y herramientas</w:t>
      </w:r>
      <w:r w:rsidRPr="001A2DFC">
        <w:rPr>
          <w:rFonts w:ascii="Arial" w:hAnsi="Arial" w:cs="Arial"/>
        </w:rPr>
        <w:t xml:space="preserve"> </w:t>
      </w:r>
      <w:r w:rsidR="00002810" w:rsidRPr="001A2DFC">
        <w:rPr>
          <w:rFonts w:ascii="Arial" w:hAnsi="Arial" w:cs="Arial"/>
        </w:rPr>
        <w:t>inm</w:t>
      </w:r>
      <w:bookmarkStart w:id="0" w:name="_GoBack"/>
      <w:bookmarkEnd w:id="0"/>
      <w:r w:rsidR="00002810" w:rsidRPr="001A2DFC">
        <w:rPr>
          <w:rFonts w:ascii="Arial" w:hAnsi="Arial" w:cs="Arial"/>
        </w:rPr>
        <w:t xml:space="preserve">ediatamente después de su uso </w:t>
      </w:r>
      <w:r w:rsidR="00CB5457" w:rsidRPr="001A2DFC">
        <w:rPr>
          <w:rFonts w:ascii="Arial" w:hAnsi="Arial" w:cs="Arial"/>
        </w:rPr>
        <w:t>con diluyente PX</w:t>
      </w:r>
      <w:r w:rsidR="00F63E51" w:rsidRPr="001A2DFC">
        <w:rPr>
          <w:rFonts w:ascii="Arial" w:hAnsi="Arial" w:cs="Arial"/>
        </w:rPr>
        <w:t xml:space="preserve"> 1100 o 1300.</w:t>
      </w:r>
    </w:p>
    <w:p w:rsidR="00A951A4" w:rsidRPr="001A2DFC" w:rsidRDefault="00392803" w:rsidP="00A951A4">
      <w:pPr>
        <w:pStyle w:val="Sinespaciado"/>
        <w:rPr>
          <w:rFonts w:ascii="Arial" w:hAnsi="Arial" w:cs="Arial"/>
        </w:rPr>
      </w:pPr>
      <w:r w:rsidRPr="001A2DFC">
        <w:rPr>
          <w:rFonts w:ascii="Arial" w:hAnsi="Arial" w:cs="Arial"/>
        </w:rPr>
        <w:t xml:space="preserve">- Esta ficha técnica </w:t>
      </w:r>
      <w:r w:rsidR="005F2555" w:rsidRPr="001A2DFC">
        <w:rPr>
          <w:rFonts w:ascii="Arial" w:hAnsi="Arial" w:cs="Arial"/>
        </w:rPr>
        <w:t>se confecciono en base a nuestras propias experiencias y conocimientos actuales, no sustituye propios ensayos</w:t>
      </w:r>
      <w:r w:rsidR="00E467C0" w:rsidRPr="001A2DFC">
        <w:rPr>
          <w:rFonts w:ascii="Arial" w:hAnsi="Arial" w:cs="Arial"/>
        </w:rPr>
        <w:t>.</w:t>
      </w:r>
    </w:p>
    <w:p w:rsidR="00F63E51" w:rsidRPr="001A2DFC" w:rsidRDefault="00F63E51" w:rsidP="00A951A4">
      <w:pPr>
        <w:pStyle w:val="Sinespaciado"/>
        <w:rPr>
          <w:rFonts w:ascii="Arial" w:hAnsi="Arial" w:cs="Arial"/>
        </w:rPr>
      </w:pPr>
      <w:r w:rsidRPr="001A2DFC">
        <w:rPr>
          <w:rFonts w:ascii="Arial" w:hAnsi="Arial" w:cs="Arial"/>
        </w:rPr>
        <w:t>- Mantener fuer</w:t>
      </w:r>
      <w:r w:rsidR="00535A99" w:rsidRPr="001A2DFC">
        <w:rPr>
          <w:rFonts w:ascii="Arial" w:hAnsi="Arial" w:cs="Arial"/>
        </w:rPr>
        <w:t>a del alcance de los niños y en bodegas adecuadas a temperaturas no superiores a 25°C</w:t>
      </w:r>
    </w:p>
    <w:p w:rsidR="00E608AE" w:rsidRPr="00580852" w:rsidRDefault="00E608AE" w:rsidP="00A951A4">
      <w:pPr>
        <w:pStyle w:val="Sinespaciado"/>
      </w:pPr>
    </w:p>
    <w:p w:rsidR="00EA19D4" w:rsidRDefault="006A2F0F" w:rsidP="00796D9E">
      <w:pPr>
        <w:jc w:val="center"/>
      </w:pPr>
      <w:r>
        <w:rPr>
          <w:noProof/>
          <w:lang w:eastAsia="es-CL"/>
        </w:rPr>
        <w:drawing>
          <wp:inline distT="0" distB="0" distL="0" distR="0" wp14:anchorId="25D48682" wp14:editId="6538DE6C">
            <wp:extent cx="7410450" cy="1381125"/>
            <wp:effectExtent l="0" t="0" r="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19D4" w:rsidSect="001A2DFC">
      <w:pgSz w:w="12240" w:h="15840"/>
      <w:pgMar w:top="340" w:right="284" w:bottom="17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852"/>
    <w:rsid w:val="00002810"/>
    <w:rsid w:val="0001098F"/>
    <w:rsid w:val="001A2DFC"/>
    <w:rsid w:val="001E47F1"/>
    <w:rsid w:val="00213103"/>
    <w:rsid w:val="00392803"/>
    <w:rsid w:val="003A5625"/>
    <w:rsid w:val="00417F8E"/>
    <w:rsid w:val="0043434C"/>
    <w:rsid w:val="004E490F"/>
    <w:rsid w:val="00535A99"/>
    <w:rsid w:val="00580852"/>
    <w:rsid w:val="005B54D1"/>
    <w:rsid w:val="005C3F3E"/>
    <w:rsid w:val="005F2555"/>
    <w:rsid w:val="006315A3"/>
    <w:rsid w:val="006374AD"/>
    <w:rsid w:val="006A2F0F"/>
    <w:rsid w:val="00724B54"/>
    <w:rsid w:val="00796D9E"/>
    <w:rsid w:val="00877570"/>
    <w:rsid w:val="008E11DB"/>
    <w:rsid w:val="00997CB4"/>
    <w:rsid w:val="00A951A4"/>
    <w:rsid w:val="00B05200"/>
    <w:rsid w:val="00B151A1"/>
    <w:rsid w:val="00B44A88"/>
    <w:rsid w:val="00CB5457"/>
    <w:rsid w:val="00D56707"/>
    <w:rsid w:val="00D928BC"/>
    <w:rsid w:val="00E1075A"/>
    <w:rsid w:val="00E467C0"/>
    <w:rsid w:val="00E608AE"/>
    <w:rsid w:val="00EA19D4"/>
    <w:rsid w:val="00EB1690"/>
    <w:rsid w:val="00EC66FE"/>
    <w:rsid w:val="00EE2FD2"/>
    <w:rsid w:val="00F211C3"/>
    <w:rsid w:val="00F37CD8"/>
    <w:rsid w:val="00F63E51"/>
    <w:rsid w:val="00F8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580852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951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51A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580852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951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51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3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344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Gamapaints</dc:creator>
  <cp:keywords/>
  <dc:description/>
  <cp:lastModifiedBy>LENOVO</cp:lastModifiedBy>
  <cp:revision>4</cp:revision>
  <cp:lastPrinted>2019-12-03T23:16:00Z</cp:lastPrinted>
  <dcterms:created xsi:type="dcterms:W3CDTF">2021-06-21T14:23:00Z</dcterms:created>
  <dcterms:modified xsi:type="dcterms:W3CDTF">2026-06-06T16:09:00Z</dcterms:modified>
</cp:coreProperties>
</file>